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624" w:rsidRPr="002939B2" w:rsidRDefault="002939B2" w:rsidP="002939B2">
      <w:pPr>
        <w:pStyle w:val="a4"/>
        <w:spacing w:line="240" w:lineRule="auto"/>
        <w:ind w:firstLine="851"/>
      </w:pPr>
      <w:r w:rsidRPr="002939B2">
        <w:rPr>
          <w:sz w:val="20"/>
          <w:szCs w:val="20"/>
        </w:rPr>
        <w:t>Р</w:t>
      </w:r>
      <w:r w:rsidR="00F51624" w:rsidRPr="002939B2">
        <w:rPr>
          <w:sz w:val="20"/>
          <w:szCs w:val="20"/>
        </w:rPr>
        <w:t>асшифровк</w:t>
      </w:r>
      <w:r w:rsidR="00EC77C4" w:rsidRPr="002939B2">
        <w:rPr>
          <w:sz w:val="20"/>
          <w:szCs w:val="20"/>
        </w:rPr>
        <w:t xml:space="preserve">у </w:t>
      </w:r>
      <w:r w:rsidR="005B26D1" w:rsidRPr="002939B2">
        <w:rPr>
          <w:sz w:val="20"/>
          <w:szCs w:val="20"/>
        </w:rPr>
        <w:t xml:space="preserve">планируемых </w:t>
      </w:r>
      <w:r w:rsidR="00EC77C4" w:rsidRPr="002939B2">
        <w:rPr>
          <w:sz w:val="20"/>
          <w:szCs w:val="20"/>
        </w:rPr>
        <w:t>расходов по разделам 0102</w:t>
      </w:r>
      <w:r w:rsidR="0050604B" w:rsidRPr="002939B2">
        <w:rPr>
          <w:sz w:val="20"/>
          <w:szCs w:val="20"/>
        </w:rPr>
        <w:t>, 0103</w:t>
      </w:r>
      <w:r w:rsidR="00EC77C4" w:rsidRPr="002939B2">
        <w:rPr>
          <w:sz w:val="20"/>
          <w:szCs w:val="20"/>
        </w:rPr>
        <w:t xml:space="preserve"> и </w:t>
      </w:r>
      <w:r w:rsidR="00F51624" w:rsidRPr="002939B2">
        <w:rPr>
          <w:sz w:val="20"/>
          <w:szCs w:val="20"/>
        </w:rPr>
        <w:t>0104</w:t>
      </w:r>
      <w:r w:rsidR="00487444" w:rsidRPr="002939B2">
        <w:rPr>
          <w:sz w:val="20"/>
          <w:szCs w:val="20"/>
        </w:rPr>
        <w:t xml:space="preserve">, не включаемых в расчет норматива формирования расходов на оплату труда муниципальных служащих и (или) содержание органов местного самоуправления </w:t>
      </w:r>
      <w:r>
        <w:rPr>
          <w:sz w:val="20"/>
          <w:szCs w:val="20"/>
        </w:rPr>
        <w:t>по Администрации Камского сельсовета</w:t>
      </w:r>
      <w:proofErr w:type="gramStart"/>
      <w:r>
        <w:rPr>
          <w:sz w:val="20"/>
          <w:szCs w:val="20"/>
        </w:rPr>
        <w:t xml:space="preserve"> </w:t>
      </w:r>
      <w:r w:rsidR="005B26D1" w:rsidRPr="002939B2">
        <w:rPr>
          <w:sz w:val="24"/>
        </w:rPr>
        <w:t>:</w:t>
      </w:r>
      <w:proofErr w:type="gramEnd"/>
      <w:r w:rsidR="00F51624" w:rsidRPr="002939B2">
        <w:t xml:space="preserve"> </w:t>
      </w:r>
    </w:p>
    <w:tbl>
      <w:tblPr>
        <w:tblW w:w="99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372"/>
        <w:gridCol w:w="851"/>
        <w:gridCol w:w="850"/>
        <w:gridCol w:w="851"/>
      </w:tblGrid>
      <w:tr w:rsidR="002939B2" w:rsidRPr="002939B2" w:rsidTr="00E9001D">
        <w:trPr>
          <w:trHeight w:val="31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624" w:rsidRPr="002939B2" w:rsidRDefault="00F51624" w:rsidP="0098046A">
            <w:pPr>
              <w:jc w:val="center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Показатели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624" w:rsidRPr="002939B2" w:rsidRDefault="008F31AE" w:rsidP="00387732">
            <w:pPr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20</w:t>
            </w:r>
            <w:r w:rsidR="00B57BC0" w:rsidRPr="002939B2">
              <w:rPr>
                <w:sz w:val="18"/>
                <w:szCs w:val="18"/>
              </w:rPr>
              <w:t>2</w:t>
            </w:r>
            <w:r w:rsidR="008666B7" w:rsidRPr="002939B2">
              <w:rPr>
                <w:sz w:val="18"/>
                <w:szCs w:val="18"/>
              </w:rPr>
              <w:t>4</w:t>
            </w:r>
            <w:r w:rsidR="00A80878" w:rsidRPr="002939B2">
              <w:rPr>
                <w:sz w:val="18"/>
                <w:szCs w:val="18"/>
              </w:rPr>
              <w:t>г</w:t>
            </w:r>
            <w:r w:rsidR="00E9001D" w:rsidRPr="002939B2">
              <w:rPr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624" w:rsidRPr="002939B2" w:rsidRDefault="008F31AE" w:rsidP="00B57BC0">
            <w:pPr>
              <w:jc w:val="center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202</w:t>
            </w:r>
            <w:r w:rsidR="008666B7" w:rsidRPr="002939B2">
              <w:rPr>
                <w:sz w:val="18"/>
                <w:szCs w:val="18"/>
              </w:rPr>
              <w:t>5</w:t>
            </w:r>
            <w:r w:rsidRPr="002939B2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624" w:rsidRPr="002939B2" w:rsidRDefault="00720CA0" w:rsidP="00A80878">
            <w:pPr>
              <w:jc w:val="center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202</w:t>
            </w:r>
            <w:r w:rsidR="008666B7" w:rsidRPr="002939B2">
              <w:rPr>
                <w:sz w:val="18"/>
                <w:szCs w:val="18"/>
              </w:rPr>
              <w:t>6</w:t>
            </w:r>
            <w:r w:rsidR="008F31AE" w:rsidRPr="002939B2">
              <w:rPr>
                <w:sz w:val="18"/>
                <w:szCs w:val="18"/>
              </w:rPr>
              <w:t>г.</w:t>
            </w:r>
          </w:p>
        </w:tc>
      </w:tr>
      <w:tr w:rsidR="002939B2" w:rsidRPr="002939B2" w:rsidTr="00E9001D">
        <w:trPr>
          <w:trHeight w:val="315"/>
        </w:trPr>
        <w:tc>
          <w:tcPr>
            <w:tcW w:w="9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44" w:rsidRPr="002939B2" w:rsidRDefault="00487444" w:rsidP="0050604B">
            <w:pPr>
              <w:jc w:val="center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Расходы по разделу 0102</w:t>
            </w:r>
            <w:r w:rsidR="0050604B" w:rsidRPr="002939B2">
              <w:rPr>
                <w:sz w:val="18"/>
                <w:szCs w:val="18"/>
              </w:rPr>
              <w:t>:</w:t>
            </w:r>
          </w:p>
        </w:tc>
      </w:tr>
      <w:tr w:rsidR="002939B2" w:rsidRPr="002939B2" w:rsidTr="00E9001D">
        <w:trPr>
          <w:trHeight w:val="555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624" w:rsidRPr="002939B2" w:rsidRDefault="00FA0E5A" w:rsidP="007F5706">
            <w:pPr>
              <w:ind w:firstLine="49"/>
              <w:rPr>
                <w:sz w:val="18"/>
                <w:szCs w:val="18"/>
              </w:rPr>
            </w:pPr>
            <w:proofErr w:type="gramStart"/>
            <w:r w:rsidRPr="002939B2">
              <w:rPr>
                <w:sz w:val="18"/>
                <w:szCs w:val="18"/>
              </w:rPr>
              <w:t>связанные</w:t>
            </w:r>
            <w:proofErr w:type="gramEnd"/>
            <w:r w:rsidRPr="002939B2">
              <w:rPr>
                <w:sz w:val="18"/>
                <w:szCs w:val="18"/>
              </w:rPr>
              <w:t xml:space="preserve"> с произведением окончательного расчета при прекращении полномочий</w:t>
            </w:r>
            <w:r w:rsidR="008666B7" w:rsidRPr="002939B2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624" w:rsidRPr="002939B2" w:rsidRDefault="00F51624" w:rsidP="0098046A">
            <w:pPr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624" w:rsidRPr="002939B2" w:rsidRDefault="00F51624" w:rsidP="0098046A">
            <w:pPr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624" w:rsidRPr="002939B2" w:rsidRDefault="00F51624" w:rsidP="0098046A">
            <w:pPr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 </w:t>
            </w:r>
          </w:p>
        </w:tc>
      </w:tr>
      <w:tr w:rsidR="002939B2" w:rsidRPr="002939B2" w:rsidTr="00E9001D">
        <w:trPr>
          <w:trHeight w:val="534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444" w:rsidRPr="002939B2" w:rsidRDefault="00FA0E5A" w:rsidP="007F5706">
            <w:pPr>
              <w:ind w:firstLine="49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связанные с заменой части ежегодного оплачиваемого отпуска денежной компенсацией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44" w:rsidRPr="002939B2" w:rsidRDefault="00487444" w:rsidP="0098046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44" w:rsidRPr="002939B2" w:rsidRDefault="00487444" w:rsidP="0098046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44" w:rsidRPr="002939B2" w:rsidRDefault="00487444" w:rsidP="0098046A">
            <w:pPr>
              <w:rPr>
                <w:sz w:val="18"/>
                <w:szCs w:val="18"/>
              </w:rPr>
            </w:pPr>
          </w:p>
        </w:tc>
      </w:tr>
      <w:tr w:rsidR="002939B2" w:rsidRPr="002939B2" w:rsidTr="00E9001D">
        <w:trPr>
          <w:trHeight w:val="358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47F2" w:rsidRPr="002939B2" w:rsidRDefault="004047F2" w:rsidP="007F5706">
            <w:pPr>
              <w:ind w:firstLine="49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связанные с выплатой должностным лицам, допущенным к государственной тайне на постоянной основе, процентной надбавки к должностному окладу при наличии решения органа безопасности о допуске к государственной тайне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F2" w:rsidRPr="002939B2" w:rsidRDefault="004047F2" w:rsidP="0098046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F2" w:rsidRPr="002939B2" w:rsidRDefault="004047F2" w:rsidP="0098046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F2" w:rsidRPr="002939B2" w:rsidRDefault="004047F2" w:rsidP="0098046A">
            <w:pPr>
              <w:rPr>
                <w:sz w:val="18"/>
                <w:szCs w:val="18"/>
              </w:rPr>
            </w:pPr>
          </w:p>
        </w:tc>
      </w:tr>
      <w:tr w:rsidR="002939B2" w:rsidRPr="002939B2" w:rsidTr="00E9001D">
        <w:trPr>
          <w:trHeight w:val="278"/>
        </w:trPr>
        <w:tc>
          <w:tcPr>
            <w:tcW w:w="9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04B" w:rsidRPr="002939B2" w:rsidRDefault="0050604B" w:rsidP="007F5706">
            <w:pPr>
              <w:ind w:firstLine="49"/>
              <w:jc w:val="center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Расходы по разделу 0103:</w:t>
            </w:r>
          </w:p>
        </w:tc>
      </w:tr>
      <w:tr w:rsidR="002939B2" w:rsidRPr="002939B2" w:rsidTr="00E9001D">
        <w:trPr>
          <w:trHeight w:val="2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04B" w:rsidRPr="002939B2" w:rsidRDefault="0050604B" w:rsidP="007F5706">
            <w:pPr>
              <w:ind w:firstLine="49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на окончательный расчет при прекращении полномочий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04B" w:rsidRPr="002939B2" w:rsidRDefault="0050604B" w:rsidP="0098046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04B" w:rsidRPr="002939B2" w:rsidRDefault="0050604B" w:rsidP="0098046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04B" w:rsidRPr="002939B2" w:rsidRDefault="0050604B" w:rsidP="0098046A">
            <w:pPr>
              <w:rPr>
                <w:sz w:val="18"/>
                <w:szCs w:val="18"/>
              </w:rPr>
            </w:pPr>
          </w:p>
        </w:tc>
      </w:tr>
      <w:tr w:rsidR="002939B2" w:rsidRPr="002939B2" w:rsidTr="00E9001D">
        <w:trPr>
          <w:trHeight w:val="223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04B" w:rsidRPr="002939B2" w:rsidRDefault="0050604B" w:rsidP="007F5706">
            <w:pPr>
              <w:ind w:firstLine="49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на замену части очередного отпуска денежной компенсацией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04B" w:rsidRPr="002939B2" w:rsidRDefault="0050604B" w:rsidP="0098046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04B" w:rsidRPr="002939B2" w:rsidRDefault="0050604B" w:rsidP="0098046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04B" w:rsidRPr="002939B2" w:rsidRDefault="0050604B" w:rsidP="0098046A">
            <w:pPr>
              <w:rPr>
                <w:sz w:val="18"/>
                <w:szCs w:val="18"/>
              </w:rPr>
            </w:pPr>
          </w:p>
        </w:tc>
      </w:tr>
      <w:tr w:rsidR="002939B2" w:rsidRPr="002939B2" w:rsidTr="00E9001D">
        <w:trPr>
          <w:trHeight w:val="534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9CF" w:rsidRPr="002939B2" w:rsidRDefault="006C09CF" w:rsidP="00301B81">
            <w:pPr>
              <w:ind w:firstLine="49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связанные с выплатой должностным лицам, допущенным к государственной тайне на постоянной основе, процентной надбавки к должностному окладу при наличии решения органа безопасности о допуске к государственной тайне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CF" w:rsidRPr="002939B2" w:rsidRDefault="006C09CF" w:rsidP="0098046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CF" w:rsidRPr="002939B2" w:rsidRDefault="006C09CF" w:rsidP="0098046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CF" w:rsidRPr="002939B2" w:rsidRDefault="006C09CF" w:rsidP="0098046A">
            <w:pPr>
              <w:rPr>
                <w:sz w:val="18"/>
                <w:szCs w:val="18"/>
              </w:rPr>
            </w:pPr>
          </w:p>
        </w:tc>
      </w:tr>
      <w:tr w:rsidR="002939B2" w:rsidRPr="002939B2" w:rsidTr="00E9001D">
        <w:trPr>
          <w:trHeight w:val="236"/>
        </w:trPr>
        <w:tc>
          <w:tcPr>
            <w:tcW w:w="992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9CF" w:rsidRPr="002939B2" w:rsidRDefault="006C09CF" w:rsidP="007F5706">
            <w:pPr>
              <w:ind w:firstLine="49"/>
              <w:jc w:val="center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Расходы по разделу 0104:</w:t>
            </w:r>
          </w:p>
        </w:tc>
      </w:tr>
      <w:tr w:rsidR="002939B2" w:rsidRPr="002939B2" w:rsidTr="00E9001D">
        <w:trPr>
          <w:trHeight w:val="40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9CF" w:rsidRPr="002939B2" w:rsidRDefault="00B11C7A" w:rsidP="003716C8">
            <w:pPr>
              <w:pStyle w:val="ConsPlusNormal"/>
              <w:spacing w:before="240"/>
              <w:jc w:val="both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на финансовое обеспечение ликвидационных процедур и деятельности ликвидационной комиссии;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CF" w:rsidRPr="002939B2" w:rsidRDefault="006C09CF" w:rsidP="0098046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CF" w:rsidRPr="002939B2" w:rsidRDefault="006C09CF" w:rsidP="0098046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9CF" w:rsidRPr="002939B2" w:rsidRDefault="006C09CF" w:rsidP="0098046A">
            <w:pPr>
              <w:rPr>
                <w:sz w:val="18"/>
                <w:szCs w:val="18"/>
              </w:rPr>
            </w:pPr>
          </w:p>
        </w:tc>
      </w:tr>
      <w:tr w:rsidR="002939B2" w:rsidRPr="002939B2" w:rsidTr="00E9001D">
        <w:trPr>
          <w:trHeight w:val="40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C7A" w:rsidRPr="002939B2" w:rsidRDefault="00B11C7A" w:rsidP="00427593">
            <w:pPr>
              <w:pStyle w:val="ConsPlusNormal"/>
              <w:spacing w:before="240"/>
              <w:ind w:firstLine="49"/>
              <w:jc w:val="both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на доплату муниципальным служащим за исполнение обязанностей главы муниципального образования в соответствии с трудовым законодательством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</w:tr>
      <w:tr w:rsidR="002939B2" w:rsidRPr="002939B2" w:rsidTr="009A766B">
        <w:trPr>
          <w:trHeight w:val="513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C7A" w:rsidRPr="002939B2" w:rsidRDefault="00B11C7A" w:rsidP="007F5706">
            <w:pPr>
              <w:pStyle w:val="ConsPlusNormal"/>
              <w:spacing w:before="240"/>
              <w:ind w:firstLine="49"/>
              <w:jc w:val="both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выплаты при увольнении по сокращению штата работников органа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</w:tr>
      <w:tr w:rsidR="002939B2" w:rsidRPr="002939B2" w:rsidTr="009A766B">
        <w:trPr>
          <w:trHeight w:val="63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C7A" w:rsidRPr="002939B2" w:rsidRDefault="00B11C7A" w:rsidP="007F5706">
            <w:pPr>
              <w:pStyle w:val="ConsPlusNormal"/>
              <w:spacing w:before="240"/>
              <w:ind w:firstLine="49"/>
              <w:jc w:val="both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на осуществление органами местного самоуправления муниципальных образований Новосибирской области отдельных государственных полномочий, переданных им федеральными законами и законами Новосибирской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</w:tr>
      <w:tr w:rsidR="002939B2" w:rsidRPr="002939B2" w:rsidTr="009A766B">
        <w:trPr>
          <w:trHeight w:val="834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C7A" w:rsidRPr="002939B2" w:rsidRDefault="00B11C7A" w:rsidP="007F5706">
            <w:pPr>
              <w:pStyle w:val="ConsPlusNormal"/>
              <w:spacing w:before="240"/>
              <w:ind w:firstLine="49"/>
              <w:jc w:val="both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на текущий и капитальный ремонт зданий (помещений), включая расходы на приобретение строительных материалов и оплату работ (услуг) по разработке проектной и сметной документации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</w:tr>
      <w:tr w:rsidR="002939B2" w:rsidRPr="002939B2" w:rsidTr="00E9001D">
        <w:trPr>
          <w:trHeight w:val="66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C7A" w:rsidRPr="002939B2" w:rsidRDefault="00B11C7A" w:rsidP="00ED6EA0">
            <w:pPr>
              <w:jc w:val="both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на аренду зданий (помещений) (для группы муниципальных образований Новосибирской области - поселения с численностью населения менее 5 000 человек</w:t>
            </w:r>
            <w:r w:rsidR="001067C2" w:rsidRPr="002939B2">
              <w:rPr>
                <w:sz w:val="18"/>
                <w:szCs w:val="18"/>
              </w:rPr>
              <w:t>, а также населенных пунктов с численностью населения менее 5 000 человек, утративших статус муниципального образования в результате объединения в муниципальный округ</w:t>
            </w:r>
            <w:r w:rsidRPr="002939B2">
              <w:rPr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</w:tr>
      <w:tr w:rsidR="002939B2" w:rsidRPr="002939B2" w:rsidTr="00E9001D">
        <w:trPr>
          <w:trHeight w:val="81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C7A" w:rsidRPr="002939B2" w:rsidRDefault="00B11C7A" w:rsidP="00DC2969">
            <w:pPr>
              <w:jc w:val="both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на оплату коммунальных услуг (для группы муниципальных образований Новосибирской области - поселения с численностью населения менее 5 000 человек</w:t>
            </w:r>
            <w:r w:rsidR="006D202C" w:rsidRPr="002939B2">
              <w:rPr>
                <w:sz w:val="18"/>
                <w:szCs w:val="18"/>
              </w:rPr>
              <w:t>, а также населенных пунктов с численностью населения менее 5 000 человек, утративших статус муниципального образования в результате объединения в муниципальный округ)</w:t>
            </w:r>
            <w:r w:rsidR="000A5BF6" w:rsidRPr="002939B2">
              <w:rPr>
                <w:sz w:val="18"/>
                <w:szCs w:val="18"/>
              </w:rPr>
              <w:t xml:space="preserve"> (в редакции постановлени</w:t>
            </w:r>
            <w:r w:rsidR="00DC2969" w:rsidRPr="002939B2">
              <w:rPr>
                <w:sz w:val="18"/>
                <w:szCs w:val="18"/>
              </w:rPr>
              <w:t>я Правительства НСО от 29.12.2022 №407-п)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AF6E64" w:rsidP="009804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AF6E64" w:rsidP="009804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AF6E64" w:rsidP="009804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762700</w:t>
            </w:r>
          </w:p>
        </w:tc>
      </w:tr>
      <w:tr w:rsidR="002939B2" w:rsidRPr="002939B2" w:rsidTr="00E9001D">
        <w:trPr>
          <w:trHeight w:val="1072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C7A" w:rsidRPr="002939B2" w:rsidRDefault="00B11C7A" w:rsidP="000A5BF6">
            <w:pPr>
              <w:jc w:val="both"/>
              <w:rPr>
                <w:sz w:val="18"/>
                <w:szCs w:val="18"/>
              </w:rPr>
            </w:pPr>
            <w:proofErr w:type="gramStart"/>
            <w:r w:rsidRPr="002939B2">
              <w:rPr>
                <w:sz w:val="18"/>
                <w:szCs w:val="18"/>
              </w:rPr>
              <w:t>на оплату договоров по приобретению горюче-смазочных материалов, в том числе твердого топлива для обеспечения функционирования топливных систем (для группы муниципальных образований Новосибирской области - поселения с численность</w:t>
            </w:r>
            <w:r w:rsidR="0031456C" w:rsidRPr="002939B2">
              <w:rPr>
                <w:sz w:val="18"/>
                <w:szCs w:val="18"/>
              </w:rPr>
              <w:t>ю населения менее 5 000 человек, а также населенных пунктов с численностью населения менее 5 000 человек, утративших статус муниципального образования в результате объединения в муниципальный округ)</w:t>
            </w:r>
            <w:r w:rsidR="00DC2969" w:rsidRPr="002939B2">
              <w:rPr>
                <w:sz w:val="18"/>
                <w:szCs w:val="18"/>
              </w:rPr>
              <w:t xml:space="preserve"> (в редакции постановления Правительства НСО от 29.12.2022 №407-п)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AF6E64" w:rsidP="009804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AF6E64" w:rsidP="009804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AF6E64" w:rsidP="009804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22830</w:t>
            </w:r>
          </w:p>
        </w:tc>
      </w:tr>
      <w:tr w:rsidR="002939B2" w:rsidRPr="002939B2" w:rsidTr="00E9001D">
        <w:trPr>
          <w:trHeight w:val="687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C7A" w:rsidRPr="002939B2" w:rsidRDefault="00B11C7A" w:rsidP="007F5706">
            <w:pPr>
              <w:pStyle w:val="ConsPlusNormal"/>
              <w:spacing w:before="240"/>
              <w:ind w:firstLine="49"/>
              <w:jc w:val="both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на приобретение легковых автомобилей и их капитальный ремонт, включая расходы на приобретение запасных и (или) составных частей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</w:p>
        </w:tc>
      </w:tr>
      <w:tr w:rsidR="002939B2" w:rsidRPr="002939B2" w:rsidTr="00E9001D">
        <w:trPr>
          <w:trHeight w:val="319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C7A" w:rsidRPr="002939B2" w:rsidRDefault="00B11C7A" w:rsidP="00C336CF">
            <w:pPr>
              <w:pStyle w:val="ConsPlusNormal"/>
              <w:spacing w:before="240"/>
              <w:jc w:val="both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на приобретение неисключительных (пользовательских), лицензионных прав на программное обеспечение.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B11C7A" w:rsidP="0098046A">
            <w:pPr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 </w:t>
            </w:r>
            <w:r w:rsidR="00AF6E64">
              <w:rPr>
                <w:sz w:val="18"/>
                <w:szCs w:val="18"/>
              </w:rPr>
              <w:t>23600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AF6E64" w:rsidP="009804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23600</w:t>
            </w:r>
            <w:r w:rsidR="00B11C7A" w:rsidRPr="002939B2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C7A" w:rsidRPr="002939B2" w:rsidRDefault="00AF6E64" w:rsidP="009804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23600</w:t>
            </w:r>
            <w:r w:rsidR="00B11C7A" w:rsidRPr="002939B2">
              <w:rPr>
                <w:sz w:val="18"/>
                <w:szCs w:val="18"/>
              </w:rPr>
              <w:t> </w:t>
            </w:r>
          </w:p>
        </w:tc>
      </w:tr>
      <w:tr w:rsidR="002939B2" w:rsidRPr="002939B2" w:rsidTr="00E9001D">
        <w:trPr>
          <w:trHeight w:val="319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0D1" w:rsidRPr="002939B2" w:rsidRDefault="004E10D1" w:rsidP="0031456C">
            <w:pPr>
              <w:jc w:val="both"/>
              <w:rPr>
                <w:sz w:val="18"/>
                <w:szCs w:val="18"/>
              </w:rPr>
            </w:pPr>
          </w:p>
          <w:p w:rsidR="0031456C" w:rsidRPr="002939B2" w:rsidRDefault="0031456C" w:rsidP="009A766B">
            <w:pPr>
              <w:jc w:val="both"/>
              <w:rPr>
                <w:sz w:val="18"/>
                <w:szCs w:val="18"/>
              </w:rPr>
            </w:pPr>
            <w:r w:rsidRPr="002939B2">
              <w:rPr>
                <w:sz w:val="18"/>
                <w:szCs w:val="18"/>
              </w:rPr>
              <w:t>связанные с принятыми решениями о выделении средств из резервного фонда Правительства Новосибирской области (местных администраций), установленного законом (решением) о бюджете на текущий финансовый год, в целях финансового обеспечения непредвиденных расход</w:t>
            </w:r>
            <w:r w:rsidR="004E10D1" w:rsidRPr="002939B2">
              <w:rPr>
                <w:sz w:val="18"/>
                <w:szCs w:val="18"/>
              </w:rPr>
              <w:t>ов (</w:t>
            </w:r>
            <w:r w:rsidR="000A5BF6" w:rsidRPr="002939B2">
              <w:rPr>
                <w:sz w:val="18"/>
                <w:szCs w:val="18"/>
              </w:rPr>
              <w:t>в редакции постановлени</w:t>
            </w:r>
            <w:r w:rsidR="00DC2969" w:rsidRPr="002939B2">
              <w:rPr>
                <w:sz w:val="18"/>
                <w:szCs w:val="18"/>
              </w:rPr>
              <w:t>я</w:t>
            </w:r>
            <w:r w:rsidR="004E10D1" w:rsidRPr="002939B2">
              <w:rPr>
                <w:sz w:val="18"/>
                <w:szCs w:val="18"/>
              </w:rPr>
              <w:t xml:space="preserve"> Правительства НСО от</w:t>
            </w:r>
            <w:r w:rsidR="00DC2969" w:rsidRPr="002939B2">
              <w:rPr>
                <w:sz w:val="18"/>
                <w:szCs w:val="18"/>
              </w:rPr>
              <w:t xml:space="preserve"> </w:t>
            </w:r>
            <w:r w:rsidR="004E10D1" w:rsidRPr="002939B2">
              <w:rPr>
                <w:sz w:val="18"/>
                <w:szCs w:val="18"/>
              </w:rPr>
              <w:t>29.12.2022 №407-п)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6C" w:rsidRPr="002939B2" w:rsidRDefault="0031456C" w:rsidP="0098046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6C" w:rsidRPr="002939B2" w:rsidRDefault="0031456C" w:rsidP="0098046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56C" w:rsidRPr="002939B2" w:rsidRDefault="0031456C" w:rsidP="0098046A">
            <w:pPr>
              <w:rPr>
                <w:sz w:val="18"/>
                <w:szCs w:val="18"/>
              </w:rPr>
            </w:pPr>
          </w:p>
        </w:tc>
      </w:tr>
    </w:tbl>
    <w:p w:rsidR="006B65AC" w:rsidRPr="00AF6E64" w:rsidRDefault="00AF6E64" w:rsidP="00317DF1">
      <w:pPr>
        <w:ind w:firstLine="851"/>
        <w:jc w:val="both"/>
        <w:rPr>
          <w:sz w:val="18"/>
          <w:szCs w:val="18"/>
        </w:rPr>
      </w:pPr>
      <w:r w:rsidRPr="00AF6E64">
        <w:rPr>
          <w:sz w:val="18"/>
          <w:szCs w:val="18"/>
        </w:rPr>
        <w:t>Глава Камского сельсовета</w:t>
      </w:r>
      <w:r>
        <w:rPr>
          <w:sz w:val="18"/>
          <w:szCs w:val="18"/>
        </w:rPr>
        <w:t xml:space="preserve">                                               </w:t>
      </w:r>
      <w:bookmarkStart w:id="0" w:name="_GoBack"/>
      <w:bookmarkEnd w:id="0"/>
      <w:r>
        <w:rPr>
          <w:sz w:val="18"/>
          <w:szCs w:val="18"/>
        </w:rPr>
        <w:t xml:space="preserve">                                      </w:t>
      </w:r>
      <w:proofErr w:type="spellStart"/>
      <w:r>
        <w:rPr>
          <w:sz w:val="18"/>
          <w:szCs w:val="18"/>
        </w:rPr>
        <w:t>Л.А.Показанова</w:t>
      </w:r>
      <w:proofErr w:type="spellEnd"/>
    </w:p>
    <w:sectPr w:rsidR="006B65AC" w:rsidRPr="00AF6E64" w:rsidSect="00CD503F">
      <w:headerReference w:type="even" r:id="rId8"/>
      <w:headerReference w:type="default" r:id="rId9"/>
      <w:pgSz w:w="11906" w:h="16838"/>
      <w:pgMar w:top="851" w:right="1134" w:bottom="851" w:left="1418" w:header="720" w:footer="720" w:gutter="0"/>
      <w:pgNumType w:start="72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05B" w:rsidRDefault="002A605B">
      <w:r>
        <w:separator/>
      </w:r>
    </w:p>
  </w:endnote>
  <w:endnote w:type="continuationSeparator" w:id="0">
    <w:p w:rsidR="002A605B" w:rsidRDefault="002A6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05B" w:rsidRDefault="002A605B">
      <w:r>
        <w:separator/>
      </w:r>
    </w:p>
  </w:footnote>
  <w:footnote w:type="continuationSeparator" w:id="0">
    <w:p w:rsidR="002A605B" w:rsidRDefault="002A6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D05" w:rsidRDefault="00441D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41D05" w:rsidRDefault="00441D0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D05" w:rsidRDefault="00441D05">
    <w:pPr>
      <w:pStyle w:val="a5"/>
      <w:framePr w:wrap="around" w:vAnchor="text" w:hAnchor="margin" w:xAlign="center" w:y="1"/>
      <w:rPr>
        <w:rStyle w:val="a6"/>
      </w:rPr>
    </w:pPr>
  </w:p>
  <w:p w:rsidR="00441D05" w:rsidRDefault="00441D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19FA"/>
    <w:rsid w:val="0000244B"/>
    <w:rsid w:val="00040BD1"/>
    <w:rsid w:val="00052030"/>
    <w:rsid w:val="0007136F"/>
    <w:rsid w:val="000814B8"/>
    <w:rsid w:val="000A5BF6"/>
    <w:rsid w:val="000B69D0"/>
    <w:rsid w:val="000F16E3"/>
    <w:rsid w:val="001067C2"/>
    <w:rsid w:val="00110FD6"/>
    <w:rsid w:val="00120594"/>
    <w:rsid w:val="00137CF6"/>
    <w:rsid w:val="0014744A"/>
    <w:rsid w:val="0016527D"/>
    <w:rsid w:val="00172335"/>
    <w:rsid w:val="001924CE"/>
    <w:rsid w:val="001975B0"/>
    <w:rsid w:val="001A3877"/>
    <w:rsid w:val="001D55A2"/>
    <w:rsid w:val="001D6649"/>
    <w:rsid w:val="001E5A13"/>
    <w:rsid w:val="001E73EC"/>
    <w:rsid w:val="0020294E"/>
    <w:rsid w:val="00232BC4"/>
    <w:rsid w:val="002751AB"/>
    <w:rsid w:val="00276179"/>
    <w:rsid w:val="002845C2"/>
    <w:rsid w:val="002939B2"/>
    <w:rsid w:val="002A605B"/>
    <w:rsid w:val="002B35CC"/>
    <w:rsid w:val="00301B81"/>
    <w:rsid w:val="00301F09"/>
    <w:rsid w:val="0031456C"/>
    <w:rsid w:val="00317DF1"/>
    <w:rsid w:val="00346A13"/>
    <w:rsid w:val="003502EB"/>
    <w:rsid w:val="003716C8"/>
    <w:rsid w:val="00385C40"/>
    <w:rsid w:val="00387732"/>
    <w:rsid w:val="003B0C67"/>
    <w:rsid w:val="003D5D85"/>
    <w:rsid w:val="004047F2"/>
    <w:rsid w:val="0040534F"/>
    <w:rsid w:val="00427593"/>
    <w:rsid w:val="00441D05"/>
    <w:rsid w:val="00466620"/>
    <w:rsid w:val="00481CB4"/>
    <w:rsid w:val="004829ED"/>
    <w:rsid w:val="00487444"/>
    <w:rsid w:val="004E10D1"/>
    <w:rsid w:val="004E1A91"/>
    <w:rsid w:val="0050604B"/>
    <w:rsid w:val="005358E6"/>
    <w:rsid w:val="005378F7"/>
    <w:rsid w:val="005414DA"/>
    <w:rsid w:val="00591C21"/>
    <w:rsid w:val="005A3DD6"/>
    <w:rsid w:val="005B26D1"/>
    <w:rsid w:val="005C336B"/>
    <w:rsid w:val="005E0C6A"/>
    <w:rsid w:val="006254FB"/>
    <w:rsid w:val="006569AE"/>
    <w:rsid w:val="00683599"/>
    <w:rsid w:val="006B447E"/>
    <w:rsid w:val="006B65AC"/>
    <w:rsid w:val="006B6B04"/>
    <w:rsid w:val="006C09CF"/>
    <w:rsid w:val="006D202C"/>
    <w:rsid w:val="006D70FD"/>
    <w:rsid w:val="006E7F9E"/>
    <w:rsid w:val="00720CA0"/>
    <w:rsid w:val="007345C6"/>
    <w:rsid w:val="00743CFF"/>
    <w:rsid w:val="00771EC2"/>
    <w:rsid w:val="00776679"/>
    <w:rsid w:val="007A2D57"/>
    <w:rsid w:val="007C7473"/>
    <w:rsid w:val="007F5706"/>
    <w:rsid w:val="007F59E3"/>
    <w:rsid w:val="00802957"/>
    <w:rsid w:val="0082510F"/>
    <w:rsid w:val="008666B7"/>
    <w:rsid w:val="00875AEF"/>
    <w:rsid w:val="00880863"/>
    <w:rsid w:val="0088444B"/>
    <w:rsid w:val="00886E7C"/>
    <w:rsid w:val="008944E9"/>
    <w:rsid w:val="008A7CFA"/>
    <w:rsid w:val="008D6473"/>
    <w:rsid w:val="008F18AD"/>
    <w:rsid w:val="008F31AE"/>
    <w:rsid w:val="00901116"/>
    <w:rsid w:val="00925068"/>
    <w:rsid w:val="00957BC9"/>
    <w:rsid w:val="0098046A"/>
    <w:rsid w:val="00987900"/>
    <w:rsid w:val="009934E8"/>
    <w:rsid w:val="009A766B"/>
    <w:rsid w:val="00A13D19"/>
    <w:rsid w:val="00A2418D"/>
    <w:rsid w:val="00A36B6C"/>
    <w:rsid w:val="00A66CAE"/>
    <w:rsid w:val="00A72E53"/>
    <w:rsid w:val="00A80878"/>
    <w:rsid w:val="00AE61CE"/>
    <w:rsid w:val="00AE7256"/>
    <w:rsid w:val="00AF6E64"/>
    <w:rsid w:val="00B11C7A"/>
    <w:rsid w:val="00B50135"/>
    <w:rsid w:val="00B519FA"/>
    <w:rsid w:val="00B56F18"/>
    <w:rsid w:val="00B57BC0"/>
    <w:rsid w:val="00B86F1C"/>
    <w:rsid w:val="00B92275"/>
    <w:rsid w:val="00BB3D3A"/>
    <w:rsid w:val="00BE0563"/>
    <w:rsid w:val="00BF6B8F"/>
    <w:rsid w:val="00C12829"/>
    <w:rsid w:val="00C2195C"/>
    <w:rsid w:val="00C336CF"/>
    <w:rsid w:val="00C34389"/>
    <w:rsid w:val="00C43EED"/>
    <w:rsid w:val="00C47A68"/>
    <w:rsid w:val="00C54066"/>
    <w:rsid w:val="00C55303"/>
    <w:rsid w:val="00CA4FD7"/>
    <w:rsid w:val="00CD503F"/>
    <w:rsid w:val="00D117D5"/>
    <w:rsid w:val="00D34613"/>
    <w:rsid w:val="00D41FF4"/>
    <w:rsid w:val="00D51790"/>
    <w:rsid w:val="00D959FA"/>
    <w:rsid w:val="00DA3BCB"/>
    <w:rsid w:val="00DC2969"/>
    <w:rsid w:val="00DC5FD1"/>
    <w:rsid w:val="00E415A4"/>
    <w:rsid w:val="00E53722"/>
    <w:rsid w:val="00E6408A"/>
    <w:rsid w:val="00E9001D"/>
    <w:rsid w:val="00E903B5"/>
    <w:rsid w:val="00E91205"/>
    <w:rsid w:val="00EA0473"/>
    <w:rsid w:val="00EC77C4"/>
    <w:rsid w:val="00ED6EA0"/>
    <w:rsid w:val="00EE0112"/>
    <w:rsid w:val="00EF362E"/>
    <w:rsid w:val="00EF7CE5"/>
    <w:rsid w:val="00F3737E"/>
    <w:rsid w:val="00F51624"/>
    <w:rsid w:val="00F51DFF"/>
    <w:rsid w:val="00F61F04"/>
    <w:rsid w:val="00F81ED9"/>
    <w:rsid w:val="00F96241"/>
    <w:rsid w:val="00FA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Body Text Indent"/>
    <w:basedOn w:val="a"/>
    <w:pPr>
      <w:spacing w:line="360" w:lineRule="auto"/>
      <w:ind w:firstLine="697"/>
      <w:jc w:val="both"/>
    </w:p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Hyperlink"/>
    <w:rsid w:val="00B519FA"/>
    <w:rPr>
      <w:color w:val="0000FF"/>
      <w:u w:val="single"/>
    </w:rPr>
  </w:style>
  <w:style w:type="paragraph" w:styleId="a9">
    <w:name w:val="Document Map"/>
    <w:basedOn w:val="a"/>
    <w:semiHidden/>
    <w:rsid w:val="00957BC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Body Text 3"/>
    <w:basedOn w:val="a"/>
    <w:rsid w:val="00052030"/>
    <w:pPr>
      <w:spacing w:after="120"/>
    </w:pPr>
    <w:rPr>
      <w:sz w:val="16"/>
      <w:szCs w:val="16"/>
    </w:rPr>
  </w:style>
  <w:style w:type="paragraph" w:customStyle="1" w:styleId="aa">
    <w:name w:val="Знак Знак Знак Знак Знак Знак Знак"/>
    <w:basedOn w:val="a"/>
    <w:autoRedefine/>
    <w:rsid w:val="00441D0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unhideWhenUsed/>
    <w:rsid w:val="00F51624"/>
    <w:pPr>
      <w:spacing w:before="100" w:beforeAutospacing="1" w:after="100" w:afterAutospacing="1"/>
    </w:pPr>
    <w:rPr>
      <w:sz w:val="24"/>
    </w:rPr>
  </w:style>
  <w:style w:type="paragraph" w:customStyle="1" w:styleId="ConsPlusNormal">
    <w:name w:val="ConsPlusNormal"/>
    <w:rsid w:val="00487444"/>
    <w:pPr>
      <w:widowControl w:val="0"/>
      <w:autoSpaceDE w:val="0"/>
      <w:autoSpaceDN w:val="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7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http://forms-docs.ru/</Company>
  <LinksUpToDate>false</LinksUpToDate>
  <CharactersWithSpaces>3730</CharactersWithSpaces>
  <SharedDoc>false</SharedDoc>
  <HyperlinkBase>http://forms-docs.ru/doc/sluzhebnaya-zapiska</HyperlinkBase>
  <HLinks>
    <vt:vector size="6" baseType="variant">
      <vt:variant>
        <vt:i4>4390953</vt:i4>
      </vt:variant>
      <vt:variant>
        <vt:i4>0</vt:i4>
      </vt:variant>
      <vt:variant>
        <vt:i4>0</vt:i4>
      </vt:variant>
      <vt:variant>
        <vt:i4>5</vt:i4>
      </vt:variant>
      <vt:variant>
        <vt:lpwstr>mailto:o-kainsk@mail.ru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subject/>
  <dc:creator>===</dc:creator>
  <cp:keywords/>
  <cp:lastModifiedBy>kama</cp:lastModifiedBy>
  <cp:revision>4</cp:revision>
  <cp:lastPrinted>2022-11-07T09:10:00Z</cp:lastPrinted>
  <dcterms:created xsi:type="dcterms:W3CDTF">2023-11-16T01:37:00Z</dcterms:created>
  <dcterms:modified xsi:type="dcterms:W3CDTF">2023-11-16T01:44:00Z</dcterms:modified>
</cp:coreProperties>
</file>